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815119" w14:textId="77777777" w:rsidR="00AF3E48" w:rsidRDefault="00AF3E48" w:rsidP="00AF3E48">
      <w:pPr>
        <w:ind w:right="-810"/>
        <w:jc w:val="center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  <w:u w:val="single"/>
        </w:rPr>
        <w:t>List of Documents to be submitted on Issue Open Stage</w:t>
      </w:r>
    </w:p>
    <w:p w14:paraId="3E10FBF5" w14:textId="77777777" w:rsidR="00AF3E48" w:rsidRDefault="00AF3E48" w:rsidP="00AF3E48">
      <w:pPr>
        <w:pStyle w:val="ListParagraph"/>
        <w:rPr>
          <w:rFonts w:ascii="Cambria" w:hAnsi="Cambria"/>
        </w:rPr>
      </w:pPr>
    </w:p>
    <w:tbl>
      <w:tblPr>
        <w:tblW w:w="509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0"/>
        <w:gridCol w:w="4787"/>
        <w:gridCol w:w="1866"/>
        <w:gridCol w:w="1562"/>
      </w:tblGrid>
      <w:tr w:rsidR="00AF3E48" w:rsidRPr="0085562B" w14:paraId="422087C0" w14:textId="77777777" w:rsidTr="009834EB">
        <w:trPr>
          <w:cantSplit/>
        </w:trPr>
        <w:tc>
          <w:tcPr>
            <w:tcW w:w="554" w:type="pct"/>
          </w:tcPr>
          <w:p w14:paraId="2C9EB19C" w14:textId="77777777" w:rsidR="00AF3E48" w:rsidRPr="0085562B" w:rsidRDefault="00AF3E48" w:rsidP="004A16BB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Sr. No</w:t>
            </w:r>
          </w:p>
        </w:tc>
        <w:tc>
          <w:tcPr>
            <w:tcW w:w="2624" w:type="pct"/>
          </w:tcPr>
          <w:p w14:paraId="5F106BB6" w14:textId="77777777" w:rsidR="00AF3E48" w:rsidRPr="0085562B" w:rsidRDefault="00AF3E48" w:rsidP="004A16BB">
            <w:pPr>
              <w:pStyle w:val="Heading3"/>
              <w:ind w:right="72"/>
              <w:jc w:val="center"/>
              <w:rPr>
                <w:rFonts w:ascii="Arial" w:hAnsi="Arial" w:cs="Arial"/>
                <w:b/>
                <w:sz w:val="20"/>
                <w:u w:val="none"/>
              </w:rPr>
            </w:pPr>
            <w:r w:rsidRPr="0085562B">
              <w:rPr>
                <w:rFonts w:ascii="Arial" w:hAnsi="Arial" w:cs="Arial"/>
                <w:b/>
                <w:sz w:val="20"/>
                <w:u w:val="none"/>
              </w:rPr>
              <w:t>Particulars</w:t>
            </w:r>
          </w:p>
        </w:tc>
        <w:tc>
          <w:tcPr>
            <w:tcW w:w="952" w:type="pct"/>
          </w:tcPr>
          <w:p w14:paraId="14010E3F" w14:textId="77777777" w:rsidR="00AF3E48" w:rsidRPr="0085562B" w:rsidRDefault="00AF3E48" w:rsidP="004A16BB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Format </w:t>
            </w:r>
          </w:p>
        </w:tc>
        <w:tc>
          <w:tcPr>
            <w:tcW w:w="871" w:type="pct"/>
          </w:tcPr>
          <w:p w14:paraId="078C344C" w14:textId="77777777" w:rsidR="00AF3E48" w:rsidRPr="0085562B" w:rsidRDefault="00AF3E48" w:rsidP="004A16BB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85562B">
              <w:rPr>
                <w:rFonts w:ascii="Arial" w:hAnsi="Arial" w:cs="Arial"/>
                <w:b/>
                <w:sz w:val="20"/>
              </w:rPr>
              <w:t>Submitted:</w:t>
            </w:r>
          </w:p>
          <w:p w14:paraId="28BEFDEF" w14:textId="77777777" w:rsidR="00AF3E48" w:rsidRPr="0085562B" w:rsidRDefault="00AF3E48" w:rsidP="004A16BB">
            <w:pPr>
              <w:pStyle w:val="Heading7"/>
              <w:rPr>
                <w:rFonts w:ascii="Arial" w:hAnsi="Arial" w:cs="Arial"/>
              </w:rPr>
            </w:pPr>
            <w:r w:rsidRPr="0085562B">
              <w:rPr>
                <w:rFonts w:ascii="Arial" w:hAnsi="Arial" w:cs="Arial"/>
              </w:rPr>
              <w:t>Yes/No/NA</w:t>
            </w:r>
          </w:p>
        </w:tc>
      </w:tr>
      <w:tr w:rsidR="00AF3E48" w:rsidRPr="0085562B" w14:paraId="6E8AC70B" w14:textId="77777777" w:rsidTr="009834EB">
        <w:trPr>
          <w:cantSplit/>
        </w:trPr>
        <w:tc>
          <w:tcPr>
            <w:tcW w:w="554" w:type="pct"/>
          </w:tcPr>
          <w:p w14:paraId="7504A6FD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E873ABC" w14:textId="77777777" w:rsidR="00AF3E48" w:rsidRPr="007337CC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RHP (Soft and hard copy)</w:t>
            </w:r>
          </w:p>
        </w:tc>
        <w:tc>
          <w:tcPr>
            <w:tcW w:w="952" w:type="pct"/>
          </w:tcPr>
          <w:p w14:paraId="34E51DD5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4B63E8F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8554B6E" w14:textId="77777777" w:rsidTr="009834EB">
        <w:trPr>
          <w:cantSplit/>
        </w:trPr>
        <w:tc>
          <w:tcPr>
            <w:tcW w:w="554" w:type="pct"/>
          </w:tcPr>
          <w:p w14:paraId="5D02DBB1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51B30851" w14:textId="77777777" w:rsidR="00AF3E48" w:rsidRPr="007337CC" w:rsidRDefault="00AF3E48" w:rsidP="004A16BB">
            <w:pPr>
              <w:pStyle w:val="Heading3"/>
              <w:ind w:right="72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</w:pPr>
            <w:r w:rsidRPr="007337CC"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  <w:t>Track change mode of RHP (soft copy)</w:t>
            </w:r>
          </w:p>
        </w:tc>
        <w:tc>
          <w:tcPr>
            <w:tcW w:w="952" w:type="pct"/>
          </w:tcPr>
          <w:p w14:paraId="5C52DE4C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226DF6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42CB2623" w14:textId="77777777" w:rsidTr="009834EB">
        <w:trPr>
          <w:cantSplit/>
          <w:trHeight w:val="366"/>
        </w:trPr>
        <w:tc>
          <w:tcPr>
            <w:tcW w:w="554" w:type="pct"/>
          </w:tcPr>
          <w:p w14:paraId="5B3BB312" w14:textId="77777777" w:rsidR="00AF3E48" w:rsidRPr="00745337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C5199E6" w14:textId="0EA52E04" w:rsidR="00AF3E48" w:rsidRPr="00745337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proofErr w:type="spellStart"/>
            <w:r w:rsidRPr="00745337">
              <w:rPr>
                <w:rFonts w:ascii="Cambria" w:hAnsi="Cambria"/>
              </w:rPr>
              <w:t>RoC</w:t>
            </w:r>
            <w:proofErr w:type="spellEnd"/>
            <w:r w:rsidRPr="00745337">
              <w:rPr>
                <w:rFonts w:ascii="Cambria" w:hAnsi="Cambria"/>
              </w:rPr>
              <w:t xml:space="preserve"> </w:t>
            </w:r>
            <w:r w:rsidR="00C26830">
              <w:rPr>
                <w:rFonts w:ascii="Cambria" w:hAnsi="Cambria"/>
              </w:rPr>
              <w:t>Filing Acknowledgement</w:t>
            </w:r>
          </w:p>
        </w:tc>
        <w:tc>
          <w:tcPr>
            <w:tcW w:w="952" w:type="pct"/>
          </w:tcPr>
          <w:p w14:paraId="0189D6AA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1FFCDD8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CC85FE2" w14:textId="77777777" w:rsidTr="009834EB">
        <w:trPr>
          <w:cantSplit/>
        </w:trPr>
        <w:tc>
          <w:tcPr>
            <w:tcW w:w="554" w:type="pct"/>
          </w:tcPr>
          <w:p w14:paraId="0682E47F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6849AC6" w14:textId="77777777" w:rsidR="00AF3E48" w:rsidRPr="009A175B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 xml:space="preserve">GID </w:t>
            </w:r>
          </w:p>
        </w:tc>
        <w:tc>
          <w:tcPr>
            <w:tcW w:w="952" w:type="pct"/>
          </w:tcPr>
          <w:p w14:paraId="08329871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180ED9DB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4D82B7EE" w14:textId="77777777" w:rsidTr="009834EB">
        <w:trPr>
          <w:cantSplit/>
          <w:trHeight w:val="736"/>
        </w:trPr>
        <w:tc>
          <w:tcPr>
            <w:tcW w:w="554" w:type="pct"/>
          </w:tcPr>
          <w:p w14:paraId="7E1312DA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CC7266A" w14:textId="77777777" w:rsidR="00AF3E48" w:rsidRPr="009A175B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Issue Parameter</w:t>
            </w:r>
          </w:p>
        </w:tc>
        <w:bookmarkStart w:id="0" w:name="_MON_1620634341"/>
        <w:bookmarkEnd w:id="0"/>
        <w:tc>
          <w:tcPr>
            <w:tcW w:w="952" w:type="pct"/>
          </w:tcPr>
          <w:p w14:paraId="3F1975AB" w14:textId="0875B8C2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498B84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8" o:title=""/>
                </v:shape>
                <o:OLEObject Type="Embed" ProgID="Word.Document.8" ShapeID="_x0000_i1025" DrawAspect="Icon" ObjectID="_1637658581" r:id="rId9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4EC3EDB2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69538EEE" w14:textId="77777777" w:rsidTr="009834EB">
        <w:trPr>
          <w:cantSplit/>
        </w:trPr>
        <w:tc>
          <w:tcPr>
            <w:tcW w:w="554" w:type="pct"/>
          </w:tcPr>
          <w:p w14:paraId="2AD6FF60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50FDE85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5B27CC">
              <w:rPr>
                <w:rFonts w:ascii="Cambria" w:hAnsi="Cambria"/>
              </w:rPr>
              <w:t>Certified true copies of Company’s relevant statement of bank accounts    wherein promoter’s contribution, if any, received by the Company is reflected.</w:t>
            </w:r>
          </w:p>
        </w:tc>
        <w:tc>
          <w:tcPr>
            <w:tcW w:w="952" w:type="pct"/>
          </w:tcPr>
          <w:p w14:paraId="1CD84339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2F97B04F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7B9981BF" w14:textId="77777777" w:rsidTr="009834EB">
        <w:trPr>
          <w:cantSplit/>
        </w:trPr>
        <w:tc>
          <w:tcPr>
            <w:tcW w:w="554" w:type="pct"/>
          </w:tcPr>
          <w:p w14:paraId="459F1E32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45646EC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 xml:space="preserve">R, NR forms with instruction </w:t>
            </w:r>
            <w:proofErr w:type="gramStart"/>
            <w:r w:rsidRPr="00B807CC">
              <w:rPr>
                <w:rFonts w:ascii="Cambria" w:hAnsi="Cambria"/>
              </w:rPr>
              <w:t>pages .</w:t>
            </w:r>
            <w:proofErr w:type="gramEnd"/>
            <w:r w:rsidRPr="00B807CC">
              <w:rPr>
                <w:rFonts w:ascii="Cambria" w:hAnsi="Cambria"/>
              </w:rPr>
              <w:t xml:space="preserve"> </w:t>
            </w:r>
            <w:proofErr w:type="gramStart"/>
            <w:r w:rsidRPr="00B807CC">
              <w:rPr>
                <w:rFonts w:ascii="Cambria" w:hAnsi="Cambria"/>
              </w:rPr>
              <w:t>Also</w:t>
            </w:r>
            <w:proofErr w:type="gramEnd"/>
            <w:r w:rsidRPr="00B807CC">
              <w:rPr>
                <w:rFonts w:ascii="Cambria" w:hAnsi="Cambria"/>
              </w:rPr>
              <w:t xml:space="preserve"> Employees / Shareholder forms (if applicable)</w:t>
            </w:r>
          </w:p>
        </w:tc>
        <w:tc>
          <w:tcPr>
            <w:tcW w:w="952" w:type="pct"/>
          </w:tcPr>
          <w:p w14:paraId="7CEB8EA4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3CC31A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770D9490" w14:textId="77777777" w:rsidTr="009834EB">
        <w:trPr>
          <w:cantSplit/>
        </w:trPr>
        <w:tc>
          <w:tcPr>
            <w:tcW w:w="554" w:type="pct"/>
          </w:tcPr>
          <w:p w14:paraId="4B137180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3F611BE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>Abridged Prospectus / Form 2A</w:t>
            </w:r>
          </w:p>
        </w:tc>
        <w:tc>
          <w:tcPr>
            <w:tcW w:w="952" w:type="pct"/>
          </w:tcPr>
          <w:p w14:paraId="5213827C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181AE6E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3EFD20C" w14:textId="77777777" w:rsidTr="009834EB">
        <w:trPr>
          <w:cantSplit/>
        </w:trPr>
        <w:tc>
          <w:tcPr>
            <w:tcW w:w="554" w:type="pct"/>
          </w:tcPr>
          <w:p w14:paraId="5F095A03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4CF0F1E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>Bidding Centers for R and NR forms</w:t>
            </w:r>
          </w:p>
        </w:tc>
        <w:tc>
          <w:tcPr>
            <w:tcW w:w="952" w:type="pct"/>
          </w:tcPr>
          <w:p w14:paraId="1683A634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38BC420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1C71CC70" w14:textId="77777777" w:rsidTr="009834EB">
        <w:trPr>
          <w:cantSplit/>
        </w:trPr>
        <w:tc>
          <w:tcPr>
            <w:tcW w:w="554" w:type="pct"/>
          </w:tcPr>
          <w:p w14:paraId="1259E8B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E413322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Company Logo</w:t>
            </w:r>
          </w:p>
        </w:tc>
        <w:tc>
          <w:tcPr>
            <w:tcW w:w="952" w:type="pct"/>
          </w:tcPr>
          <w:p w14:paraId="46536EDA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09D07053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C3C0609" w14:textId="77777777" w:rsidTr="009834EB">
        <w:trPr>
          <w:cantSplit/>
        </w:trPr>
        <w:tc>
          <w:tcPr>
            <w:tcW w:w="554" w:type="pct"/>
          </w:tcPr>
          <w:p w14:paraId="54BCA593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428DDC7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 xml:space="preserve">Basis of Issue Price / Price Band </w:t>
            </w:r>
            <w:proofErr w:type="spellStart"/>
            <w:r w:rsidRPr="00B807CC">
              <w:rPr>
                <w:rFonts w:ascii="Cambria" w:hAnsi="Cambria"/>
              </w:rPr>
              <w:t>Advt</w:t>
            </w:r>
            <w:proofErr w:type="spellEnd"/>
          </w:p>
        </w:tc>
        <w:tc>
          <w:tcPr>
            <w:tcW w:w="952" w:type="pct"/>
          </w:tcPr>
          <w:p w14:paraId="0ED11248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05B718B8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1E8B8A49" w14:textId="77777777" w:rsidTr="009834EB">
        <w:trPr>
          <w:cantSplit/>
        </w:trPr>
        <w:tc>
          <w:tcPr>
            <w:tcW w:w="554" w:type="pct"/>
          </w:tcPr>
          <w:p w14:paraId="05C0742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3345FFF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BRLM le</w:t>
            </w:r>
            <w:r>
              <w:rPr>
                <w:rFonts w:ascii="Cambria" w:hAnsi="Cambria"/>
              </w:rPr>
              <w:t xml:space="preserve">tters </w:t>
            </w:r>
            <w:r>
              <w:t>For Using Book Building Software</w:t>
            </w:r>
            <w:r>
              <w:rPr>
                <w:rFonts w:ascii="Cambria" w:hAnsi="Cambria"/>
              </w:rPr>
              <w:t xml:space="preserve"> (In case of Book Building</w:t>
            </w:r>
            <w:r w:rsidRPr="007337CC">
              <w:rPr>
                <w:rFonts w:ascii="Cambria" w:hAnsi="Cambria"/>
              </w:rPr>
              <w:t>)</w:t>
            </w:r>
          </w:p>
        </w:tc>
        <w:bookmarkStart w:id="1" w:name="_MON_1620634530"/>
        <w:bookmarkEnd w:id="1"/>
        <w:tc>
          <w:tcPr>
            <w:tcW w:w="952" w:type="pct"/>
          </w:tcPr>
          <w:p w14:paraId="4B538816" w14:textId="6901ABD8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23D2CCA5">
                <v:shape id="_x0000_i1026" type="#_x0000_t75" style="width:76.5pt;height:50.25pt" o:ole="">
                  <v:imagedata r:id="rId10" o:title=""/>
                </v:shape>
                <o:OLEObject Type="Embed" ProgID="Word.Document.8" ShapeID="_x0000_i1026" DrawAspect="Icon" ObjectID="_1637658582" r:id="rId11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5E9894A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804FFD9" w14:textId="77777777" w:rsidTr="009834EB">
        <w:trPr>
          <w:cantSplit/>
        </w:trPr>
        <w:tc>
          <w:tcPr>
            <w:tcW w:w="554" w:type="pct"/>
          </w:tcPr>
          <w:p w14:paraId="6A44CE29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CA5EB36" w14:textId="77777777" w:rsidR="00AF3E48" w:rsidRPr="00A21405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A21405">
              <w:rPr>
                <w:rFonts w:ascii="Cambria" w:hAnsi="Cambria"/>
              </w:rPr>
              <w:t>Company letters (In case of Book Building)</w:t>
            </w:r>
          </w:p>
        </w:tc>
        <w:bookmarkStart w:id="2" w:name="_MON_1620634555"/>
        <w:bookmarkEnd w:id="2"/>
        <w:tc>
          <w:tcPr>
            <w:tcW w:w="952" w:type="pct"/>
          </w:tcPr>
          <w:p w14:paraId="343D5B2C" w14:textId="11EE2F67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6F726088">
                <v:shape id="_x0000_i1027" type="#_x0000_t75" style="width:76.5pt;height:50.25pt" o:ole="">
                  <v:imagedata r:id="rId12" o:title=""/>
                </v:shape>
                <o:OLEObject Type="Embed" ProgID="Word.Document.8" ShapeID="_x0000_i1027" DrawAspect="Icon" ObjectID="_1637658583" r:id="rId13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30DF77D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6A39DA2F" w14:textId="77777777" w:rsidTr="009834EB">
        <w:trPr>
          <w:cantSplit/>
        </w:trPr>
        <w:tc>
          <w:tcPr>
            <w:tcW w:w="554" w:type="pct"/>
          </w:tcPr>
          <w:p w14:paraId="42D7D6AA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D52FF63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Syndicate Members to the issue (Excel Sheet)</w:t>
            </w:r>
          </w:p>
        </w:tc>
        <w:tc>
          <w:tcPr>
            <w:tcW w:w="952" w:type="pct"/>
          </w:tcPr>
          <w:p w14:paraId="241C6BAF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15BCFA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37B3BAB" w14:textId="77777777" w:rsidTr="009834EB">
        <w:trPr>
          <w:cantSplit/>
        </w:trPr>
        <w:tc>
          <w:tcPr>
            <w:tcW w:w="554" w:type="pct"/>
          </w:tcPr>
          <w:p w14:paraId="487436FB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2D6E2954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 xml:space="preserve">Calculation Sheets / housekeeping sheets exhibiting working of ASBA fees, one percent security deposit, maximum bid quantity </w:t>
            </w:r>
          </w:p>
        </w:tc>
        <w:tc>
          <w:tcPr>
            <w:tcW w:w="952" w:type="pct"/>
          </w:tcPr>
          <w:p w14:paraId="763455CD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0CC94F4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5705069" w14:textId="77777777" w:rsidTr="009834EB">
        <w:trPr>
          <w:cantSplit/>
        </w:trPr>
        <w:tc>
          <w:tcPr>
            <w:tcW w:w="554" w:type="pct"/>
          </w:tcPr>
          <w:p w14:paraId="39ACDF98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80AA735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Anchor calculation (at anchor investor stage)</w:t>
            </w:r>
          </w:p>
        </w:tc>
        <w:tc>
          <w:tcPr>
            <w:tcW w:w="952" w:type="pct"/>
          </w:tcPr>
          <w:p w14:paraId="0BBD5FB1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B0CCF0E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E7A69C8" w14:textId="77777777" w:rsidTr="009834EB">
        <w:trPr>
          <w:cantSplit/>
          <w:trHeight w:val="1539"/>
        </w:trPr>
        <w:tc>
          <w:tcPr>
            <w:tcW w:w="554" w:type="pct"/>
          </w:tcPr>
          <w:p w14:paraId="30C99D98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1AF94B4" w14:textId="77777777" w:rsidR="00AF3E48" w:rsidRPr="00745337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45337">
              <w:rPr>
                <w:rFonts w:ascii="Cambria" w:hAnsi="Cambria"/>
              </w:rPr>
              <w:t xml:space="preserve">Format of Anchor </w:t>
            </w:r>
            <w:proofErr w:type="gramStart"/>
            <w:r w:rsidRPr="00745337">
              <w:rPr>
                <w:rFonts w:ascii="Cambria" w:hAnsi="Cambria"/>
              </w:rPr>
              <w:t>Investor(</w:t>
            </w:r>
            <w:proofErr w:type="gramEnd"/>
            <w:r w:rsidRPr="00745337">
              <w:rPr>
                <w:rFonts w:ascii="Cambria" w:hAnsi="Cambria"/>
              </w:rPr>
              <w:t>AI) details (if applicable), as attached along with the Intimation letter formats from BRLMs(soft copy) &amp; Company(soft copy) for AI allotment, by 6 pm of one day prior to the issue opening date.</w:t>
            </w:r>
          </w:p>
        </w:tc>
        <w:tc>
          <w:tcPr>
            <w:tcW w:w="952" w:type="pct"/>
          </w:tcPr>
          <w:p w14:paraId="1B439FE4" w14:textId="77777777" w:rsidR="00AF3E48" w:rsidRDefault="00C54140" w:rsidP="00C54140">
            <w:pPr>
              <w:jc w:val="center"/>
            </w:pPr>
            <w:r>
              <w:object w:dxaOrig="1534" w:dyaOrig="1001" w14:anchorId="0750BDB3">
                <v:shape id="_x0000_i1028" type="#_x0000_t75" style="width:76.5pt;height:50.25pt" o:ole="">
                  <v:imagedata r:id="rId14" o:title=""/>
                </v:shape>
                <o:OLEObject Type="Embed" ProgID="Word.Document.12" ShapeID="_x0000_i1028" DrawAspect="Icon" ObjectID="_1637658584" r:id="rId15">
                  <o:FieldCodes>\s</o:FieldCodes>
                </o:OLEObject>
              </w:object>
            </w:r>
          </w:p>
          <w:p w14:paraId="011B42D1" w14:textId="6A6111B8" w:rsidR="00C54140" w:rsidRPr="007337CC" w:rsidRDefault="00C54140" w:rsidP="00C5414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61D95A10">
                <v:shape id="_x0000_i1029" type="#_x0000_t75" style="width:76.5pt;height:50.25pt" o:ole="">
                  <v:imagedata r:id="rId16" o:title=""/>
                </v:shape>
                <o:OLEObject Type="Embed" ProgID="Word.Document.8" ShapeID="_x0000_i1029" DrawAspect="Icon" ObjectID="_1637658585" r:id="rId17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0DDEFC1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E26EDE7" w14:textId="77777777" w:rsidTr="009834EB">
        <w:trPr>
          <w:cantSplit/>
        </w:trPr>
        <w:tc>
          <w:tcPr>
            <w:tcW w:w="554" w:type="pct"/>
          </w:tcPr>
          <w:p w14:paraId="7938F80E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99123E1" w14:textId="77777777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Advance Bid Verification charges (In case of Refund) </w:t>
            </w:r>
          </w:p>
        </w:tc>
        <w:bookmarkStart w:id="3" w:name="_MON_1620635051"/>
        <w:bookmarkEnd w:id="3"/>
        <w:tc>
          <w:tcPr>
            <w:tcW w:w="952" w:type="pct"/>
          </w:tcPr>
          <w:p w14:paraId="701A2CB4" w14:textId="5AD7088F" w:rsidR="00AF3E48" w:rsidRPr="007337CC" w:rsidRDefault="00E3305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650" w:dyaOrig="1080" w14:anchorId="0F328358">
                <v:shape id="_x0000_i1030" type="#_x0000_t75" style="width:82.5pt;height:54pt" o:ole="">
                  <v:imagedata r:id="rId18" o:title=""/>
                </v:shape>
                <o:OLEObject Type="Embed" ProgID="Word.Document.12" ShapeID="_x0000_i1030" DrawAspect="Icon" ObjectID="_1637658586" r:id="rId19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3731D78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24830BF8" w14:textId="77777777" w:rsidTr="009834EB">
        <w:trPr>
          <w:cantSplit/>
        </w:trPr>
        <w:tc>
          <w:tcPr>
            <w:tcW w:w="554" w:type="pct"/>
          </w:tcPr>
          <w:p w14:paraId="06817ACF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050FA0B" w14:textId="2A3800BC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Bank Guarant</w:t>
            </w:r>
            <w:r w:rsidR="00C26830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ee</w:t>
            </w: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 Format</w:t>
            </w:r>
          </w:p>
        </w:tc>
        <w:tc>
          <w:tcPr>
            <w:tcW w:w="952" w:type="pct"/>
          </w:tcPr>
          <w:p w14:paraId="2D953D3B" w14:textId="22D293A3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15AD3FA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A9A431C" w14:textId="77777777" w:rsidTr="009834EB">
        <w:trPr>
          <w:cantSplit/>
        </w:trPr>
        <w:tc>
          <w:tcPr>
            <w:tcW w:w="554" w:type="pct"/>
          </w:tcPr>
          <w:p w14:paraId="526EDD0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221DDF0" w14:textId="77777777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Sponsor Bank Undertaking</w:t>
            </w:r>
          </w:p>
        </w:tc>
        <w:tc>
          <w:tcPr>
            <w:tcW w:w="952" w:type="pct"/>
          </w:tcPr>
          <w:p w14:paraId="684C00D9" w14:textId="03768AFE" w:rsidR="00AF3E48" w:rsidRDefault="00AF3E48" w:rsidP="004A16BB">
            <w:pPr>
              <w:jc w:val="center"/>
            </w:pPr>
          </w:p>
        </w:tc>
        <w:tc>
          <w:tcPr>
            <w:tcW w:w="871" w:type="pct"/>
          </w:tcPr>
          <w:p w14:paraId="46C97BA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9834EB" w:rsidRPr="007337CC" w14:paraId="457093D0" w14:textId="77777777" w:rsidTr="009834EB">
        <w:trPr>
          <w:cantSplit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5C774" w14:textId="28E10F1D" w:rsidR="009834EB" w:rsidRPr="009834EB" w:rsidRDefault="009834EB" w:rsidP="009834EB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19D9B" w14:textId="4180E70A" w:rsidR="009834EB" w:rsidRPr="00745337" w:rsidRDefault="009834EB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Book</w:t>
            </w:r>
            <w:r w:rsidR="00C26830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 </w:t>
            </w: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Building Fees &amp; Advance Bid verification charge paymen</w:t>
            </w:r>
            <w:bookmarkStart w:id="4" w:name="_GoBack"/>
            <w:bookmarkEnd w:id="4"/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t bifurcation and UTR No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35CC" w14:textId="489544D3" w:rsidR="009834EB" w:rsidRDefault="00745337" w:rsidP="004A16BB">
            <w:pPr>
              <w:jc w:val="center"/>
            </w:pPr>
            <w:r>
              <w:object w:dxaOrig="1534" w:dyaOrig="1001" w14:anchorId="41ADEE21">
                <v:shape id="_x0000_i1031" type="#_x0000_t75" style="width:76.5pt;height:50.25pt" o:ole="">
                  <v:imagedata r:id="rId20" o:title=""/>
                </v:shape>
                <o:OLEObject Type="Embed" ProgID="AcroExch.Document.11" ShapeID="_x0000_i1031" DrawAspect="Icon" ObjectID="_1637658587" r:id="rId21"/>
              </w:objec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4C1EE" w14:textId="77777777" w:rsidR="009834EB" w:rsidRPr="007337CC" w:rsidRDefault="009834EB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9834EB" w:rsidRPr="007337CC" w14:paraId="2484CA35" w14:textId="77777777" w:rsidTr="009834EB">
        <w:trPr>
          <w:cantSplit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6FED" w14:textId="6BEA9C16" w:rsidR="009834EB" w:rsidRPr="009834EB" w:rsidRDefault="009834EB" w:rsidP="009834EB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99703" w14:textId="77777777" w:rsidR="009834EB" w:rsidRPr="00745337" w:rsidRDefault="009834EB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1% security deposit payment UTR No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3259B" w14:textId="0AD11ED5" w:rsidR="009834EB" w:rsidRDefault="00745337" w:rsidP="004A16BB">
            <w:pPr>
              <w:jc w:val="center"/>
            </w:pPr>
            <w:r>
              <w:object w:dxaOrig="1534" w:dyaOrig="1001" w14:anchorId="3FAA7ED9">
                <v:shape id="_x0000_i1032" type="#_x0000_t75" style="width:76.5pt;height:50.25pt" o:ole="">
                  <v:imagedata r:id="rId20" o:title=""/>
                </v:shape>
                <o:OLEObject Type="Embed" ProgID="AcroExch.Document.11" ShapeID="_x0000_i1032" DrawAspect="Icon" ObjectID="_1637658588" r:id="rId22"/>
              </w:objec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68B25" w14:textId="77777777" w:rsidR="009834EB" w:rsidRPr="007337CC" w:rsidRDefault="009834EB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</w:tbl>
    <w:p w14:paraId="4B0D69E7" w14:textId="77777777" w:rsidR="00AF3E48" w:rsidRDefault="00AF3E48" w:rsidP="00AF3E48">
      <w:pPr>
        <w:pStyle w:val="ListParagraph"/>
        <w:rPr>
          <w:rFonts w:ascii="Cambria" w:hAnsi="Cambria"/>
        </w:rPr>
      </w:pPr>
    </w:p>
    <w:p w14:paraId="5CA4AFDD" w14:textId="77777777" w:rsidR="00AF3E48" w:rsidRPr="001711AC" w:rsidRDefault="00AF3E48" w:rsidP="00AF3E48">
      <w:pPr>
        <w:pStyle w:val="ListParagraph"/>
        <w:ind w:left="0"/>
        <w:rPr>
          <w:rFonts w:ascii="Cambria" w:hAnsi="Cambria"/>
        </w:rPr>
      </w:pPr>
    </w:p>
    <w:p w14:paraId="3387EE22" w14:textId="1FE1477C" w:rsidR="003815C7" w:rsidRDefault="003815C7"/>
    <w:p w14:paraId="5EAE2785" w14:textId="1098EF31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 xml:space="preserve">Fees for using the Book Building Software </w:t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8"/>
        <w:gridCol w:w="1882"/>
      </w:tblGrid>
      <w:tr w:rsidR="008311A7" w:rsidRPr="003871FE" w14:paraId="1DDA4514" w14:textId="77777777" w:rsidTr="008311A7">
        <w:tc>
          <w:tcPr>
            <w:tcW w:w="2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F0C7B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Issue Size</w:t>
            </w:r>
          </w:p>
        </w:tc>
        <w:tc>
          <w:tcPr>
            <w:tcW w:w="188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EAB7D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Book Building-IPO</w:t>
            </w:r>
          </w:p>
        </w:tc>
      </w:tr>
      <w:tr w:rsidR="008311A7" w:rsidRPr="003871FE" w14:paraId="2EF79F44" w14:textId="77777777" w:rsidTr="008311A7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8C77D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Up to Rs. 10 crores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9DB3A" w14:textId="4F2D5F92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 xml:space="preserve">Rs. </w:t>
            </w:r>
            <w:r w:rsidR="00C819C5">
              <w:rPr>
                <w:rFonts w:asciiTheme="majorHAnsi" w:hAnsiTheme="majorHAnsi" w:cstheme="majorHAnsi"/>
                <w:sz w:val="20"/>
              </w:rPr>
              <w:t>50,000</w:t>
            </w:r>
            <w:r w:rsidRPr="003871FE">
              <w:rPr>
                <w:rFonts w:asciiTheme="majorHAnsi" w:hAnsiTheme="majorHAnsi" w:cstheme="majorHAnsi"/>
                <w:sz w:val="20"/>
              </w:rPr>
              <w:t>/-</w:t>
            </w:r>
          </w:p>
        </w:tc>
      </w:tr>
      <w:tr w:rsidR="008311A7" w:rsidRPr="003871FE" w14:paraId="16CD121D" w14:textId="77777777" w:rsidTr="008311A7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5C539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More than Rs. 10 crores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C0D86" w14:textId="32F97868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 xml:space="preserve">Rs. </w:t>
            </w:r>
            <w:r w:rsidR="00C819C5">
              <w:rPr>
                <w:rFonts w:asciiTheme="majorHAnsi" w:hAnsiTheme="majorHAnsi" w:cstheme="majorHAnsi"/>
                <w:sz w:val="20"/>
              </w:rPr>
              <w:t>100,000</w:t>
            </w:r>
            <w:r w:rsidRPr="003871FE">
              <w:rPr>
                <w:rFonts w:asciiTheme="majorHAnsi" w:hAnsiTheme="majorHAnsi" w:cstheme="majorHAnsi"/>
                <w:sz w:val="20"/>
              </w:rPr>
              <w:t>/-</w:t>
            </w:r>
          </w:p>
        </w:tc>
      </w:tr>
    </w:tbl>
    <w:p w14:paraId="543CA05A" w14:textId="77777777" w:rsidR="005950F6" w:rsidRPr="003871FE" w:rsidRDefault="005950F6" w:rsidP="005950F6">
      <w:pPr>
        <w:rPr>
          <w:rFonts w:asciiTheme="majorHAnsi" w:hAnsiTheme="majorHAnsi" w:cstheme="majorHAnsi"/>
          <w:sz w:val="20"/>
        </w:rPr>
      </w:pPr>
    </w:p>
    <w:p w14:paraId="34E070EA" w14:textId="77777777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sz w:val="20"/>
          <w:lang w:val="en-IN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>Advance for Bid Verification Charges (to be paid at Issue Opening Stage):</w:t>
      </w:r>
    </w:p>
    <w:tbl>
      <w:tblPr>
        <w:tblW w:w="8931" w:type="dxa"/>
        <w:tblInd w:w="-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7088"/>
      </w:tblGrid>
      <w:tr w:rsidR="005950F6" w:rsidRPr="003871FE" w14:paraId="62BA1511" w14:textId="77777777" w:rsidTr="00075DE0">
        <w:trPr>
          <w:trHeight w:val="879"/>
        </w:trPr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58A125" w14:textId="77777777" w:rsidR="005950F6" w:rsidRPr="003871FE" w:rsidRDefault="005950F6" w:rsidP="00075DE0">
            <w:pPr>
              <w:jc w:val="both"/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sz w:val="20"/>
              </w:rPr>
              <w:t>Bid Verification Charges</w:t>
            </w:r>
          </w:p>
        </w:tc>
        <w:tc>
          <w:tcPr>
            <w:tcW w:w="708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2ABDA4" w14:textId="64364243" w:rsidR="005950F6" w:rsidRPr="003871FE" w:rsidRDefault="005950F6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 xml:space="preserve">0.01% of the issue size subject to a minimum of Rs. 25,000/- and a maximum of Rs.50,00,000/- </w:t>
            </w:r>
          </w:p>
        </w:tc>
      </w:tr>
    </w:tbl>
    <w:p w14:paraId="17C71AE0" w14:textId="77777777" w:rsidR="005950F6" w:rsidRPr="003871FE" w:rsidRDefault="005950F6" w:rsidP="005950F6">
      <w:pPr>
        <w:rPr>
          <w:rFonts w:asciiTheme="majorHAnsi" w:hAnsiTheme="majorHAnsi" w:cstheme="majorHAnsi"/>
          <w:sz w:val="20"/>
        </w:rPr>
      </w:pPr>
    </w:p>
    <w:p w14:paraId="4C5EB3DA" w14:textId="77777777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 xml:space="preserve">1% Security Deposit (To be paid at Issue Opening Stage) </w:t>
      </w:r>
    </w:p>
    <w:p w14:paraId="6826A00A" w14:textId="47920D20" w:rsidR="005950F6" w:rsidRPr="003871FE" w:rsidRDefault="00745337" w:rsidP="005950F6">
      <w:pPr>
        <w:pStyle w:val="ListParagraph"/>
        <w:spacing w:before="240" w:after="120"/>
        <w:ind w:left="0"/>
        <w:jc w:val="both"/>
        <w:rPr>
          <w:rFonts w:asciiTheme="majorHAnsi" w:hAnsiTheme="majorHAnsi" w:cstheme="majorHAnsi"/>
          <w:sz w:val="20"/>
        </w:rPr>
      </w:pPr>
      <w:r>
        <w:object w:dxaOrig="1534" w:dyaOrig="1001" w14:anchorId="79B59E97">
          <v:shape id="_x0000_i1033" type="#_x0000_t75" style="width:76.5pt;height:50.25pt" o:ole="">
            <v:imagedata r:id="rId20" o:title=""/>
          </v:shape>
          <o:OLEObject Type="Embed" ProgID="AcroExch.Document.11" ShapeID="_x0000_i1033" DrawAspect="Icon" ObjectID="_1637658589" r:id="rId23"/>
        </w:object>
      </w:r>
    </w:p>
    <w:p w14:paraId="2080133A" w14:textId="77777777" w:rsidR="005950F6" w:rsidRDefault="005950F6"/>
    <w:sectPr w:rsidR="005950F6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8BAD86" w14:textId="77777777" w:rsidR="007F6CDE" w:rsidRDefault="007F6CDE" w:rsidP="00C642E4">
      <w:r>
        <w:separator/>
      </w:r>
    </w:p>
  </w:endnote>
  <w:endnote w:type="continuationSeparator" w:id="0">
    <w:p w14:paraId="0370B1CA" w14:textId="77777777" w:rsidR="007F6CDE" w:rsidRDefault="007F6CDE" w:rsidP="00C642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E9D9C7" w14:textId="77777777" w:rsidR="000035BD" w:rsidRDefault="000035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A67CEC" w14:textId="2815C47B" w:rsidR="00C642E4" w:rsidRDefault="00C642E4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61F660B" wp14:editId="780A0399">
              <wp:simplePos x="0" y="0"/>
              <wp:positionH relativeFrom="column">
                <wp:posOffset>2372360</wp:posOffset>
              </wp:positionH>
              <wp:positionV relativeFrom="paragraph">
                <wp:posOffset>243840</wp:posOffset>
              </wp:positionV>
              <wp:extent cx="1138281" cy="254000"/>
              <wp:effectExtent l="0" t="0" r="0" b="0"/>
              <wp:wrapNone/>
              <wp:docPr id="2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B175D62" w14:textId="33EE29A1" w:rsidR="00C642E4" w:rsidRPr="000035BD" w:rsidRDefault="00C642E4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0035BD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1F660B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7" type="#_x0000_t202" style="position:absolute;margin-left:186.8pt;margin-top:19.2pt;width:89.65pt;height:20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" filled="f" stroked="f" strokeweight=".5pt">
              <v:textbox>
                <w:txbxContent>
                  <w:p w14:paraId="7B175D62" w14:textId="33EE29A1" w:rsidR="00C642E4" w:rsidRPr="000035BD" w:rsidRDefault="00C642E4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0035BD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30BB6C" w14:textId="77777777" w:rsidR="000035BD" w:rsidRDefault="000035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58AAA6" w14:textId="77777777" w:rsidR="007F6CDE" w:rsidRDefault="007F6CDE" w:rsidP="00C642E4">
      <w:r>
        <w:separator/>
      </w:r>
    </w:p>
  </w:footnote>
  <w:footnote w:type="continuationSeparator" w:id="0">
    <w:p w14:paraId="3B20567E" w14:textId="77777777" w:rsidR="007F6CDE" w:rsidRDefault="007F6CDE" w:rsidP="00C642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DD3C59" w14:textId="77777777" w:rsidR="000035BD" w:rsidRDefault="000035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DE5496" w14:textId="4430BFCE" w:rsidR="00C642E4" w:rsidRDefault="00C642E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D3B2797" wp14:editId="24B05BF2">
              <wp:simplePos x="0" y="0"/>
              <wp:positionH relativeFrom="column">
                <wp:posOffset>2372360</wp:posOffset>
              </wp:positionH>
              <wp:positionV relativeFrom="paragraph">
                <wp:posOffset>-322580</wp:posOffset>
              </wp:positionV>
              <wp:extent cx="1138281" cy="254000"/>
              <wp:effectExtent l="0" t="0" r="0" b="0"/>
              <wp:wrapNone/>
              <wp:docPr id="1" name="expertsource_setti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7BE5138" w14:textId="1F071DBE" w:rsidR="00C642E4" w:rsidRPr="000035BD" w:rsidRDefault="00C642E4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0035BD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3B2797" id="_x0000_t202" coordsize="21600,21600" o:spt="202" path="m,l,21600r21600,l21600,xe">
              <v:stroke joinstyle="miter"/>
              <v:path gradientshapeok="t" o:connecttype="rect"/>
            </v:shapetype>
            <v:shape id="expertsource_setting" o:spid="_x0000_s1026" type="#_x0000_t202" style="position:absolute;margin-left:186.8pt;margin-top:-25.4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" filled="f" stroked="f" strokeweight=".5pt">
              <v:textbox>
                <w:txbxContent>
                  <w:p w14:paraId="67BE5138" w14:textId="1F071DBE" w:rsidR="00C642E4" w:rsidRPr="000035BD" w:rsidRDefault="00C642E4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0035BD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5D9657" w14:textId="77777777" w:rsidR="000035BD" w:rsidRDefault="000035B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617014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90650"/>
    <w:multiLevelType w:val="hybridMultilevel"/>
    <w:tmpl w:val="5592503E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C71723E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79D7"/>
    <w:rsid w:val="000035BD"/>
    <w:rsid w:val="0019161A"/>
    <w:rsid w:val="00214BFB"/>
    <w:rsid w:val="003815C7"/>
    <w:rsid w:val="00424B3C"/>
    <w:rsid w:val="004A1005"/>
    <w:rsid w:val="005950F6"/>
    <w:rsid w:val="00745337"/>
    <w:rsid w:val="007F6CDE"/>
    <w:rsid w:val="008311A7"/>
    <w:rsid w:val="00943ABB"/>
    <w:rsid w:val="009834EB"/>
    <w:rsid w:val="00A21405"/>
    <w:rsid w:val="00AF3E48"/>
    <w:rsid w:val="00B807CC"/>
    <w:rsid w:val="00B8510C"/>
    <w:rsid w:val="00C26830"/>
    <w:rsid w:val="00C54140"/>
    <w:rsid w:val="00C642E4"/>
    <w:rsid w:val="00C779D7"/>
    <w:rsid w:val="00C819C5"/>
    <w:rsid w:val="00E33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153A4287"/>
  <w15:chartTrackingRefBased/>
  <w15:docId w15:val="{F054CA28-CB35-414B-AA8F-DB5BDA71D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F3E4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Heading3">
    <w:name w:val="heading 3"/>
    <w:basedOn w:val="Normal"/>
    <w:next w:val="Normal"/>
    <w:link w:val="Heading3Char"/>
    <w:qFormat/>
    <w:rsid w:val="00AF3E48"/>
    <w:pPr>
      <w:keepNext/>
      <w:ind w:right="720"/>
      <w:outlineLvl w:val="2"/>
    </w:pPr>
    <w:rPr>
      <w:u w:val="single"/>
    </w:rPr>
  </w:style>
  <w:style w:type="paragraph" w:styleId="Heading7">
    <w:name w:val="heading 7"/>
    <w:basedOn w:val="Normal"/>
    <w:next w:val="Normal"/>
    <w:link w:val="Heading7Char"/>
    <w:qFormat/>
    <w:rsid w:val="00AF3E48"/>
    <w:pPr>
      <w:keepNext/>
      <w:jc w:val="center"/>
      <w:outlineLvl w:val="6"/>
    </w:pPr>
    <w:rPr>
      <w:b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AF3E48"/>
    <w:rPr>
      <w:rFonts w:ascii="Times New Roman" w:eastAsia="Times New Roman" w:hAnsi="Times New Roman" w:cs="Times New Roman"/>
      <w:sz w:val="24"/>
      <w:szCs w:val="20"/>
      <w:u w:val="single"/>
      <w:lang w:val="en-US"/>
    </w:rPr>
  </w:style>
  <w:style w:type="character" w:customStyle="1" w:styleId="Heading7Char">
    <w:name w:val="Heading 7 Char"/>
    <w:basedOn w:val="DefaultParagraphFont"/>
    <w:link w:val="Heading7"/>
    <w:rsid w:val="00AF3E48"/>
    <w:rPr>
      <w:rFonts w:ascii="Times New Roman" w:eastAsia="Times New Roman" w:hAnsi="Times New Roman" w:cs="Times New Roman"/>
      <w:b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AF3E48"/>
    <w:pPr>
      <w:ind w:left="720"/>
    </w:pPr>
    <w:rPr>
      <w:rFonts w:ascii="Calibri" w:eastAsia="Calibri" w:hAnsi="Calibri" w:cs="Calibri"/>
      <w:color w:val="00000A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C642E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42E4"/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642E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42E4"/>
    <w:rPr>
      <w:rFonts w:ascii="Times New Roman" w:eastAsia="Times New Roman" w:hAnsi="Times New Roman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Word_97_-_2003_Document3.doc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1.doc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.docx"/><Relationship Id="rId23" Type="http://schemas.openxmlformats.org/officeDocument/2006/relationships/oleObject" Target="embeddings/oleObject3.bin"/><Relationship Id="rId28" Type="http://schemas.openxmlformats.org/officeDocument/2006/relationships/header" Target="header3.xml"/><Relationship Id="rId10" Type="http://schemas.openxmlformats.org/officeDocument/2006/relationships/image" Target="media/image2.emf"/><Relationship Id="rId19" Type="http://schemas.openxmlformats.org/officeDocument/2006/relationships/package" Target="embeddings/Microsoft_Word_Document1.doc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Document.doc"/><Relationship Id="rId14" Type="http://schemas.openxmlformats.org/officeDocument/2006/relationships/image" Target="media/image4.emf"/><Relationship Id="rId22" Type="http://schemas.openxmlformats.org/officeDocument/2006/relationships/oleObject" Target="embeddings/oleObject2.bin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Klassify>
  <SNO>1</SNO>
  <KDate>2019-05-29 11:30:35</KDate>
  <Classification>BSE - INTERNAL</Classification>
  <HostName>BSEF20WD12A</HostName>
  <Domain_User>BSELTD/vidhi.mehta</Domain_User>
  <IPAdd>10.228.99.12</IPAdd>
  <FilePath>Z:\ISSUE_TRACK\IPO CELL\Checklist\SME IPO\Checklist 20181112\Issue Opening Stage - BookBuilding Issue.docx</FilePath>
  <KID>F4939FEAA311636947262359341212</KID>
  <UniqueName/>
  <Suggested/>
  <Justification/>
</Klassify>
</file>

<file path=customXml/itemProps1.xml><?xml version="1.0" encoding="utf-8"?>
<ds:datastoreItem xmlns:ds="http://schemas.openxmlformats.org/officeDocument/2006/customXml" ds:itemID="{D40437AD-2038-4A15-9917-C72FD545B2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</Pages>
  <Words>315</Words>
  <Characters>1802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Raghavendra Bhat</dc:creator>
  <cp:keywords/>
  <dc:description/>
  <cp:lastModifiedBy>Rupal Khandelwal</cp:lastModifiedBy>
  <cp:revision>18</cp:revision>
  <dcterms:created xsi:type="dcterms:W3CDTF">2019-01-23T05:19:00Z</dcterms:created>
  <dcterms:modified xsi:type="dcterms:W3CDTF">2019-12-12T06:53:00Z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F4939FEAA311636947262359341212</vt:lpwstr>
  </property>
</Properties>
</file>